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27" w:rsidRDefault="00B26427" w:rsidP="00B26427"/>
    <w:p w:rsidR="006E2734" w:rsidRDefault="006E2734" w:rsidP="006E2734">
      <w:pPr>
        <w:pStyle w:val="NoSpacing"/>
      </w:pPr>
      <w:r>
        <w:t>SEKTOR RESTRUKTURIRANJA,</w:t>
      </w:r>
    </w:p>
    <w:p w:rsidR="006E2734" w:rsidRDefault="006E2734" w:rsidP="006E2734">
      <w:pPr>
        <w:pStyle w:val="NoSpacing"/>
      </w:pPr>
      <w:r>
        <w:t>PRODAJE I KORPORATIVNOG UPRAVLJANJA</w:t>
      </w:r>
    </w:p>
    <w:p w:rsidR="00B26427" w:rsidRPr="0005479E" w:rsidRDefault="00B26427" w:rsidP="00B26427">
      <w:pPr>
        <w:rPr>
          <w:color w:val="FF6600"/>
        </w:rPr>
      </w:pPr>
      <w:r w:rsidRPr="0005479E">
        <w:t>KLASA: 943-06/14-03/29</w:t>
      </w:r>
    </w:p>
    <w:p w:rsidR="00B26427" w:rsidRDefault="00B26427" w:rsidP="00B26427">
      <w:r w:rsidRPr="0005479E">
        <w:t xml:space="preserve">URBROJ: </w:t>
      </w:r>
      <w:r w:rsidR="00CA6EEE">
        <w:t>360-0</w:t>
      </w:r>
      <w:r w:rsidR="006E2734">
        <w:t>3-0202</w:t>
      </w:r>
      <w:r w:rsidR="00CA6EEE">
        <w:t>/0</w:t>
      </w:r>
      <w:r w:rsidR="006E2734">
        <w:t>2</w:t>
      </w:r>
      <w:r w:rsidR="00CA6EEE">
        <w:t>-201</w:t>
      </w:r>
      <w:r w:rsidR="000F2008">
        <w:t>9</w:t>
      </w:r>
      <w:r w:rsidR="00CA6EEE">
        <w:t>-</w:t>
      </w:r>
      <w:r w:rsidR="000F2008">
        <w:t>30</w:t>
      </w:r>
    </w:p>
    <w:p w:rsidR="00175C94" w:rsidRDefault="00175C94" w:rsidP="00B26427"/>
    <w:p w:rsidR="00B26427" w:rsidRDefault="00B26427" w:rsidP="00B26427"/>
    <w:p w:rsidR="00B26427" w:rsidRDefault="00B26427" w:rsidP="00B26427">
      <w:r>
        <w:t xml:space="preserve">Zagreb, </w:t>
      </w:r>
      <w:r w:rsidR="004D6C7B">
        <w:t>05</w:t>
      </w:r>
      <w:r>
        <w:t>.</w:t>
      </w:r>
      <w:r w:rsidR="005D56A5">
        <w:t xml:space="preserve"> </w:t>
      </w:r>
      <w:r w:rsidR="004D6C7B">
        <w:t>travnja</w:t>
      </w:r>
      <w:r>
        <w:t xml:space="preserve"> 201</w:t>
      </w:r>
      <w:r w:rsidR="004D6C7B">
        <w:t>9</w:t>
      </w:r>
      <w:r>
        <w:t>.</w:t>
      </w:r>
    </w:p>
    <w:p w:rsidR="00B26427" w:rsidRDefault="00B26427" w:rsidP="00B26427"/>
    <w:p w:rsidR="00B26427" w:rsidRDefault="00B26427" w:rsidP="00B26427"/>
    <w:p w:rsidR="00B26427" w:rsidRDefault="00B26427" w:rsidP="00B26427"/>
    <w:p w:rsidR="00EA21EB" w:rsidRDefault="00EA21EB" w:rsidP="00B26427"/>
    <w:p w:rsidR="006E2734" w:rsidRPr="006E2734" w:rsidRDefault="006E2734" w:rsidP="006E2734">
      <w:pPr>
        <w:ind w:left="4290"/>
        <w:jc w:val="center"/>
        <w:rPr>
          <w:rFonts w:eastAsia="Calibri" w:cs="Times New Roman"/>
          <w:b/>
          <w:lang w:eastAsia="en-US"/>
        </w:rPr>
      </w:pPr>
      <w:r w:rsidRPr="006E2734">
        <w:rPr>
          <w:rFonts w:eastAsia="Calibri" w:cs="Times New Roman"/>
          <w:b/>
          <w:lang w:eastAsia="en-US"/>
        </w:rPr>
        <w:t>SEKTOR FINANCIJSKIH</w:t>
      </w:r>
    </w:p>
    <w:p w:rsidR="006E2734" w:rsidRPr="006E2734" w:rsidRDefault="006E2734" w:rsidP="006E2734">
      <w:pPr>
        <w:ind w:left="4290"/>
        <w:jc w:val="center"/>
        <w:rPr>
          <w:rFonts w:eastAsia="Calibri" w:cs="Times New Roman"/>
          <w:b/>
          <w:lang w:eastAsia="en-US"/>
        </w:rPr>
      </w:pPr>
      <w:r w:rsidRPr="006E2734">
        <w:rPr>
          <w:rFonts w:eastAsia="Calibri" w:cs="Times New Roman"/>
          <w:b/>
          <w:lang w:eastAsia="en-US"/>
        </w:rPr>
        <w:t>I OSTALIH POSLOVA</w:t>
      </w:r>
    </w:p>
    <w:p w:rsidR="006E2734" w:rsidRPr="006E2734" w:rsidRDefault="006E2734" w:rsidP="006E2734">
      <w:pPr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B26427" w:rsidRDefault="006E2734" w:rsidP="006E2734">
      <w:pPr>
        <w:ind w:left="4290"/>
        <w:jc w:val="center"/>
        <w:rPr>
          <w:lang w:eastAsia="zh-CN"/>
        </w:rPr>
      </w:pPr>
      <w:r w:rsidRPr="006E2734">
        <w:rPr>
          <w:rFonts w:eastAsia="Calibri" w:cs="Times New Roman"/>
          <w:b/>
          <w:lang w:eastAsia="en-US"/>
        </w:rPr>
        <w:t>- ovdje -</w:t>
      </w:r>
    </w:p>
    <w:p w:rsidR="00B26427" w:rsidRDefault="00B26427" w:rsidP="00B26427">
      <w:pPr>
        <w:pStyle w:val="Heading3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B26427" w:rsidRDefault="00B26427" w:rsidP="00B26427">
      <w:pPr>
        <w:rPr>
          <w:lang w:eastAsia="zh-CN"/>
        </w:rPr>
      </w:pPr>
    </w:p>
    <w:p w:rsidR="00B26427" w:rsidRDefault="00B26427" w:rsidP="00B26427">
      <w:pPr>
        <w:rPr>
          <w:lang w:eastAsia="zh-CN"/>
        </w:rPr>
      </w:pPr>
    </w:p>
    <w:p w:rsidR="00B26427" w:rsidRDefault="00B26427" w:rsidP="00B26427">
      <w:pPr>
        <w:pStyle w:val="Heading3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B26427" w:rsidRDefault="00B26427" w:rsidP="00B26427">
      <w:pPr>
        <w:pStyle w:val="Heading3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PREDMET: Ažuriranje web stranice </w:t>
      </w:r>
    </w:p>
    <w:p w:rsidR="00B26427" w:rsidRDefault="00B26427" w:rsidP="00B26427"/>
    <w:p w:rsidR="00B26427" w:rsidRDefault="00B26427" w:rsidP="00B26427">
      <w:r>
        <w:t>Poštovani,</w:t>
      </w:r>
    </w:p>
    <w:p w:rsidR="00B26427" w:rsidRDefault="00B26427" w:rsidP="00B26427"/>
    <w:p w:rsidR="00B26427" w:rsidRDefault="00B26427" w:rsidP="00B2642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Molimo da web stranicu Centra za restrukturiranje i</w:t>
      </w:r>
      <w:r w:rsidR="009112A2">
        <w:rPr>
          <w:rFonts w:ascii="Arial" w:hAnsi="Arial" w:cs="Arial"/>
          <w:sz w:val="22"/>
          <w:szCs w:val="22"/>
        </w:rPr>
        <w:t xml:space="preserve"> prodaju ažurirate sa Izvješćem o provedbi postup</w:t>
      </w:r>
      <w:r>
        <w:rPr>
          <w:rFonts w:ascii="Arial" w:hAnsi="Arial" w:cs="Arial"/>
          <w:sz w:val="22"/>
          <w:szCs w:val="22"/>
        </w:rPr>
        <w:t>ka javnog nadmetanja koje dostavljamo u prilogu.</w:t>
      </w:r>
      <w:r w:rsidR="0052724E">
        <w:rPr>
          <w:rFonts w:ascii="Arial" w:hAnsi="Arial" w:cs="Arial"/>
          <w:sz w:val="22"/>
          <w:szCs w:val="22"/>
        </w:rPr>
        <w:t xml:space="preserve"> </w:t>
      </w:r>
      <w:r w:rsidR="00FA5F2B">
        <w:rPr>
          <w:rFonts w:ascii="Arial" w:hAnsi="Arial" w:cs="Arial"/>
          <w:sz w:val="22"/>
          <w:szCs w:val="22"/>
        </w:rPr>
        <w:t xml:space="preserve"> </w:t>
      </w:r>
    </w:p>
    <w:p w:rsidR="00B26427" w:rsidRDefault="00B26427" w:rsidP="00B26427">
      <w:pPr>
        <w:pStyle w:val="BodyText"/>
        <w:ind w:firstLine="567"/>
        <w:rPr>
          <w:rFonts w:ascii="Arial" w:hAnsi="Arial" w:cs="Arial"/>
          <w:sz w:val="22"/>
          <w:szCs w:val="22"/>
        </w:rPr>
      </w:pPr>
    </w:p>
    <w:p w:rsidR="00B26427" w:rsidRDefault="00B26427" w:rsidP="00B26427">
      <w:r>
        <w:t>S poštovanjem,</w:t>
      </w:r>
    </w:p>
    <w:p w:rsidR="00B26427" w:rsidRDefault="00B26427" w:rsidP="00B26427"/>
    <w:p w:rsidR="00B26427" w:rsidRDefault="00B26427" w:rsidP="00B26427"/>
    <w:p w:rsidR="00B26427" w:rsidRDefault="00B26427" w:rsidP="00B26427"/>
    <w:p w:rsidR="00EA21EB" w:rsidRDefault="00EA21EB" w:rsidP="00B26427"/>
    <w:tbl>
      <w:tblPr>
        <w:tblW w:w="0" w:type="auto"/>
        <w:tblInd w:w="4301" w:type="dxa"/>
        <w:tblLook w:val="01E0" w:firstRow="1" w:lastRow="1" w:firstColumn="1" w:lastColumn="1" w:noHBand="0" w:noVBand="0"/>
      </w:tblPr>
      <w:tblGrid>
        <w:gridCol w:w="4596"/>
      </w:tblGrid>
      <w:tr w:rsidR="00B26427" w:rsidTr="00B26427">
        <w:tc>
          <w:tcPr>
            <w:tcW w:w="4596" w:type="dxa"/>
            <w:hideMark/>
          </w:tcPr>
          <w:p w:rsidR="00B26427" w:rsidRDefault="00413252" w:rsidP="006E2734">
            <w:pPr>
              <w:jc w:val="center"/>
              <w:rPr>
                <w:b/>
              </w:rPr>
            </w:pPr>
            <w:r>
              <w:rPr>
                <w:b/>
              </w:rPr>
              <w:t>p.o.</w:t>
            </w:r>
            <w:r w:rsidR="006E2734">
              <w:rPr>
                <w:b/>
              </w:rPr>
              <w:t xml:space="preserve"> </w:t>
            </w:r>
            <w:r w:rsidR="00C03E01">
              <w:rPr>
                <w:b/>
              </w:rPr>
              <w:t>DIREKTOR</w:t>
            </w:r>
            <w:r>
              <w:rPr>
                <w:b/>
              </w:rPr>
              <w:t>IC</w:t>
            </w:r>
            <w:r w:rsidR="00C03E01">
              <w:rPr>
                <w:b/>
              </w:rPr>
              <w:t>A</w:t>
            </w:r>
            <w:r>
              <w:rPr>
                <w:b/>
              </w:rPr>
              <w:t xml:space="preserve"> SEKTORA</w:t>
            </w:r>
          </w:p>
        </w:tc>
      </w:tr>
      <w:tr w:rsidR="00B26427" w:rsidTr="00B26427">
        <w:tc>
          <w:tcPr>
            <w:tcW w:w="4596" w:type="dxa"/>
          </w:tcPr>
          <w:p w:rsidR="00B26427" w:rsidRDefault="00B26427">
            <w:pPr>
              <w:jc w:val="both"/>
            </w:pPr>
          </w:p>
          <w:p w:rsidR="00B26427" w:rsidRDefault="00B26427">
            <w:pPr>
              <w:jc w:val="both"/>
            </w:pPr>
          </w:p>
          <w:p w:rsidR="00B26427" w:rsidRDefault="00B26427">
            <w:pPr>
              <w:jc w:val="both"/>
            </w:pPr>
          </w:p>
          <w:p w:rsidR="00B26427" w:rsidRDefault="005D56A5">
            <w:pPr>
              <w:jc w:val="center"/>
            </w:pPr>
            <w:r>
              <w:t>Jadranka Čengija Šarić</w:t>
            </w:r>
          </w:p>
        </w:tc>
      </w:tr>
    </w:tbl>
    <w:p w:rsidR="00B26427" w:rsidRDefault="00B26427" w:rsidP="00B26427">
      <w:pPr>
        <w:ind w:left="4536"/>
        <w:jc w:val="center"/>
      </w:pPr>
    </w:p>
    <w:p w:rsidR="00B26427" w:rsidRDefault="00B26427" w:rsidP="00B26427">
      <w:pPr>
        <w:ind w:firstLine="5103"/>
        <w:jc w:val="center"/>
        <w:rPr>
          <w:b/>
        </w:rPr>
      </w:pPr>
    </w:p>
    <w:p w:rsidR="00B26427" w:rsidRDefault="00B26427" w:rsidP="00B26427">
      <w:pPr>
        <w:jc w:val="both"/>
      </w:pPr>
    </w:p>
    <w:p w:rsidR="00B26427" w:rsidRDefault="00B26427" w:rsidP="00B26427">
      <w:pPr>
        <w:tabs>
          <w:tab w:val="right" w:pos="8953"/>
        </w:tabs>
        <w:ind w:left="4560" w:hanging="4560"/>
        <w:jc w:val="both"/>
        <w:rPr>
          <w:noProof/>
          <w:snapToGrid w:val="0"/>
          <w:sz w:val="20"/>
          <w:lang w:eastAsia="ko-KR"/>
        </w:rPr>
      </w:pPr>
    </w:p>
    <w:p w:rsidR="00B26427" w:rsidRDefault="00B26427" w:rsidP="00B26427">
      <w:pPr>
        <w:tabs>
          <w:tab w:val="right" w:pos="8953"/>
        </w:tabs>
        <w:ind w:left="4560" w:hanging="4560"/>
        <w:jc w:val="both"/>
        <w:rPr>
          <w:noProof/>
          <w:snapToGrid w:val="0"/>
          <w:sz w:val="20"/>
          <w:lang w:eastAsia="ko-KR"/>
        </w:rPr>
      </w:pPr>
      <w:r>
        <w:rPr>
          <w:noProof/>
          <w:snapToGrid w:val="0"/>
          <w:sz w:val="20"/>
          <w:lang w:eastAsia="ko-KR"/>
        </w:rPr>
        <w:t xml:space="preserve">Prilog: </w:t>
      </w:r>
    </w:p>
    <w:p w:rsidR="00B26427" w:rsidRDefault="00B26427" w:rsidP="00B26427">
      <w:pPr>
        <w:tabs>
          <w:tab w:val="right" w:pos="8953"/>
        </w:tabs>
        <w:ind w:left="4560" w:hanging="4560"/>
        <w:jc w:val="both"/>
        <w:rPr>
          <w:noProof/>
          <w:snapToGrid w:val="0"/>
          <w:sz w:val="20"/>
          <w:lang w:eastAsia="ko-KR"/>
        </w:rPr>
      </w:pPr>
    </w:p>
    <w:p w:rsidR="00B26427" w:rsidRDefault="00B26427" w:rsidP="00B26427">
      <w:pPr>
        <w:numPr>
          <w:ilvl w:val="1"/>
          <w:numId w:val="1"/>
        </w:numPr>
        <w:tabs>
          <w:tab w:val="clear" w:pos="1440"/>
          <w:tab w:val="num" w:pos="851"/>
          <w:tab w:val="right" w:pos="8953"/>
        </w:tabs>
        <w:ind w:hanging="1014"/>
        <w:jc w:val="both"/>
        <w:rPr>
          <w:noProof/>
          <w:snapToGrid w:val="0"/>
          <w:sz w:val="20"/>
          <w:lang w:eastAsia="ko-KR"/>
        </w:rPr>
      </w:pPr>
      <w:r>
        <w:rPr>
          <w:noProof/>
          <w:snapToGrid w:val="0"/>
          <w:sz w:val="20"/>
          <w:lang w:eastAsia="ko-KR"/>
        </w:rPr>
        <w:t>kao u tekstu</w:t>
      </w:r>
    </w:p>
    <w:p w:rsidR="00B26427" w:rsidRDefault="00B26427" w:rsidP="00B26427">
      <w:r>
        <w:rPr>
          <w:noProof/>
          <w:snapToGrid w:val="0"/>
          <w:sz w:val="20"/>
          <w:lang w:eastAsia="ko-KR"/>
        </w:rPr>
        <w:tab/>
      </w:r>
    </w:p>
    <w:p w:rsidR="00B26427" w:rsidRDefault="00B26427" w:rsidP="00B26427"/>
    <w:p w:rsidR="00B26427" w:rsidRDefault="00B26427" w:rsidP="00B26427"/>
    <w:p w:rsidR="00B26427" w:rsidRDefault="00B26427" w:rsidP="00B26427"/>
    <w:p w:rsidR="00B26427" w:rsidRDefault="00B26427" w:rsidP="00B26427"/>
    <w:p w:rsidR="00B26427" w:rsidRDefault="00B26427" w:rsidP="00B26427"/>
    <w:p w:rsidR="00586C4D" w:rsidRDefault="00586C4D" w:rsidP="00B26427"/>
    <w:p w:rsidR="001D5AC0" w:rsidRDefault="001D5AC0"/>
    <w:p w:rsidR="006E2734" w:rsidRDefault="006E2734"/>
    <w:p w:rsidR="006E2734" w:rsidRDefault="006E2734"/>
    <w:p w:rsidR="00085FC8" w:rsidRDefault="00085FC8"/>
    <w:p w:rsidR="00586C4D" w:rsidRDefault="0016369E" w:rsidP="0016369E">
      <w:pPr>
        <w:jc w:val="center"/>
        <w:rPr>
          <w:b/>
          <w:snapToGrid w:val="0"/>
          <w:lang w:eastAsia="en-US"/>
        </w:rPr>
      </w:pPr>
      <w:r w:rsidRPr="0016369E">
        <w:rPr>
          <w:b/>
          <w:snapToGrid w:val="0"/>
          <w:lang w:eastAsia="en-US"/>
        </w:rPr>
        <w:lastRenderedPageBreak/>
        <w:t>Izvješće o provedenom postupku javnog nadmetanja za kupnju dionica</w:t>
      </w:r>
    </w:p>
    <w:p w:rsidR="0016369E" w:rsidRPr="0016369E" w:rsidRDefault="002933CC" w:rsidP="0016369E">
      <w:pPr>
        <w:jc w:val="center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i poslovnih udjela</w:t>
      </w:r>
      <w:r w:rsidR="0016369E" w:rsidRPr="0016369E">
        <w:rPr>
          <w:b/>
          <w:snapToGrid w:val="0"/>
          <w:lang w:eastAsia="en-US"/>
        </w:rPr>
        <w:t xml:space="preserve"> </w:t>
      </w:r>
      <w:r w:rsidR="006E2734">
        <w:rPr>
          <w:b/>
          <w:snapToGrid w:val="0"/>
          <w:lang w:eastAsia="en-US"/>
        </w:rPr>
        <w:t xml:space="preserve">trgovačkih </w:t>
      </w:r>
      <w:r w:rsidR="0016369E" w:rsidRPr="0016369E">
        <w:rPr>
          <w:b/>
          <w:snapToGrid w:val="0"/>
          <w:lang w:eastAsia="en-US"/>
        </w:rPr>
        <w:t>društava u vlasništvu Republike Hrvatske</w:t>
      </w:r>
      <w:r w:rsidR="006E2734">
        <w:rPr>
          <w:b/>
          <w:snapToGrid w:val="0"/>
          <w:lang w:eastAsia="en-US"/>
        </w:rPr>
        <w:t xml:space="preserve">, </w:t>
      </w:r>
      <w:r w:rsidR="0007632A">
        <w:rPr>
          <w:b/>
          <w:snapToGrid w:val="0"/>
          <w:lang w:eastAsia="en-US"/>
        </w:rPr>
        <w:t>Hrvatskog zavoda za mirovinsko osiguranje</w:t>
      </w:r>
      <w:r w:rsidR="00175C94">
        <w:rPr>
          <w:b/>
          <w:snapToGrid w:val="0"/>
          <w:lang w:eastAsia="en-US"/>
        </w:rPr>
        <w:t xml:space="preserve"> </w:t>
      </w:r>
      <w:r w:rsidR="006E2734">
        <w:rPr>
          <w:b/>
          <w:snapToGrid w:val="0"/>
          <w:lang w:eastAsia="en-US"/>
        </w:rPr>
        <w:t>i Centra za restrukturiranje i prodaju</w:t>
      </w:r>
    </w:p>
    <w:p w:rsidR="0016369E" w:rsidRDefault="0016369E" w:rsidP="0016369E">
      <w:pPr>
        <w:spacing w:after="120"/>
        <w:jc w:val="both"/>
        <w:rPr>
          <w:snapToGrid w:val="0"/>
          <w:lang w:eastAsia="en-US"/>
        </w:rPr>
      </w:pPr>
    </w:p>
    <w:p w:rsidR="0016369E" w:rsidRPr="0016369E" w:rsidRDefault="0016369E" w:rsidP="0016369E">
      <w:pPr>
        <w:jc w:val="both"/>
        <w:rPr>
          <w:snapToGrid w:val="0"/>
          <w:lang w:eastAsia="en-US"/>
        </w:rPr>
      </w:pPr>
      <w:r w:rsidRPr="00C468BA">
        <w:rPr>
          <w:snapToGrid w:val="0"/>
          <w:lang w:eastAsia="en-US"/>
        </w:rPr>
        <w:t>Postupak javnog nadmetanja za prodaju dionica</w:t>
      </w:r>
      <w:r w:rsidR="00586C4D" w:rsidRPr="00C468BA">
        <w:rPr>
          <w:snapToGrid w:val="0"/>
          <w:lang w:eastAsia="en-US"/>
        </w:rPr>
        <w:t xml:space="preserve"> i poslovnih udjela</w:t>
      </w:r>
      <w:r w:rsidRPr="00C468BA">
        <w:rPr>
          <w:snapToGrid w:val="0"/>
          <w:lang w:eastAsia="en-US"/>
        </w:rPr>
        <w:t xml:space="preserve"> društava, navedenih u tablici,</w:t>
      </w:r>
      <w:r w:rsidRPr="00C468BA">
        <w:t xml:space="preserve"> u vlasništvu </w:t>
      </w:r>
      <w:r w:rsidR="00C468BA" w:rsidRPr="00C468BA">
        <w:t>Republike Hrvatske, Hrvatskog zavoda za mirovinsko osiguranje i Centra za restrukturiranje i prodaju</w:t>
      </w:r>
      <w:r w:rsidR="006E2734" w:rsidRPr="00C468BA">
        <w:rPr>
          <w:snapToGrid w:val="0"/>
          <w:lang w:eastAsia="en-US"/>
        </w:rPr>
        <w:t xml:space="preserve"> (dalje u tekstu: CERP) </w:t>
      </w:r>
      <w:r w:rsidRPr="00C468BA">
        <w:rPr>
          <w:snapToGrid w:val="0"/>
          <w:lang w:eastAsia="en-US"/>
        </w:rPr>
        <w:t xml:space="preserve">sukladno odredbama </w:t>
      </w:r>
      <w:r w:rsidR="00361F2F" w:rsidRPr="00361F2F">
        <w:t>Zakon</w:t>
      </w:r>
      <w:r w:rsidR="00361F2F">
        <w:t>a</w:t>
      </w:r>
      <w:r w:rsidR="00361F2F" w:rsidRPr="00361F2F">
        <w:t xml:space="preserve"> o upravljanju državnom imovinom (Narodne novine, broj: 52/18</w:t>
      </w:r>
      <w:r w:rsidR="00361F2F">
        <w:t xml:space="preserve"> -</w:t>
      </w:r>
      <w:r w:rsidR="00BF5EAC">
        <w:t xml:space="preserve"> </w:t>
      </w:r>
      <w:r w:rsidRPr="00C468BA">
        <w:t xml:space="preserve">dalje u tekstu: Zakon) i </w:t>
      </w:r>
      <w:r w:rsidR="00361F2F" w:rsidRPr="00361F2F">
        <w:rPr>
          <w:snapToGrid w:val="0"/>
          <w:lang w:eastAsia="en-US"/>
        </w:rPr>
        <w:t>Uredb</w:t>
      </w:r>
      <w:r w:rsidR="00361F2F">
        <w:rPr>
          <w:snapToGrid w:val="0"/>
          <w:lang w:eastAsia="en-US"/>
        </w:rPr>
        <w:t>e</w:t>
      </w:r>
      <w:r w:rsidR="00361F2F" w:rsidRPr="00361F2F">
        <w:rPr>
          <w:snapToGrid w:val="0"/>
          <w:lang w:eastAsia="en-US"/>
        </w:rPr>
        <w:t xml:space="preserve"> o načinima raspolaganja dionicama i udjelima (Narodne novine, broj 95/18</w:t>
      </w:r>
      <w:r w:rsidR="00361F2F">
        <w:rPr>
          <w:snapToGrid w:val="0"/>
          <w:lang w:eastAsia="en-US"/>
        </w:rPr>
        <w:t xml:space="preserve"> -</w:t>
      </w:r>
      <w:r w:rsidRPr="00C468BA">
        <w:rPr>
          <w:snapToGrid w:val="0"/>
          <w:lang w:eastAsia="en-US"/>
        </w:rPr>
        <w:t xml:space="preserve"> dalje u tekstu: Uredba), započeo je objavom </w:t>
      </w:r>
      <w:r w:rsidR="00361F2F">
        <w:rPr>
          <w:snapToGrid w:val="0"/>
          <w:lang w:eastAsia="en-US"/>
        </w:rPr>
        <w:t xml:space="preserve">Javnog </w:t>
      </w:r>
      <w:r w:rsidRPr="00C468BA">
        <w:rPr>
          <w:snapToGrid w:val="0"/>
          <w:lang w:eastAsia="en-US"/>
        </w:rPr>
        <w:t>poziva za kupnju dionica</w:t>
      </w:r>
      <w:r w:rsidR="0020699E">
        <w:rPr>
          <w:snapToGrid w:val="0"/>
          <w:lang w:eastAsia="en-US"/>
        </w:rPr>
        <w:t xml:space="preserve"> dolje navedenih društava</w:t>
      </w:r>
      <w:r w:rsidR="0020699E" w:rsidRPr="0020699E">
        <w:t xml:space="preserve"> </w:t>
      </w:r>
      <w:r w:rsidR="0020699E" w:rsidRPr="0020699E">
        <w:rPr>
          <w:snapToGrid w:val="0"/>
          <w:lang w:eastAsia="en-US"/>
        </w:rPr>
        <w:t>dana 06. prosinca 2018. godine u dnevnim novinama Jutarnji list i na web stranicama HGK i CERP-a, temeljem</w:t>
      </w:r>
      <w:r w:rsidR="0020699E" w:rsidRPr="0020699E">
        <w:t xml:space="preserve"> </w:t>
      </w:r>
      <w:r w:rsidR="0020699E">
        <w:t xml:space="preserve">Odluke </w:t>
      </w:r>
      <w:r w:rsidR="0020699E" w:rsidRPr="0020699E">
        <w:rPr>
          <w:snapToGrid w:val="0"/>
          <w:lang w:eastAsia="en-US"/>
        </w:rPr>
        <w:t>Upravnog vijeća</w:t>
      </w:r>
      <w:r w:rsidR="0020699E">
        <w:rPr>
          <w:snapToGrid w:val="0"/>
          <w:lang w:eastAsia="en-US"/>
        </w:rPr>
        <w:t xml:space="preserve"> CERP-a od 06. studenog 2018. i</w:t>
      </w:r>
      <w:r w:rsidR="0020699E" w:rsidRPr="0020699E">
        <w:rPr>
          <w:snapToGrid w:val="0"/>
          <w:lang w:eastAsia="en-US"/>
        </w:rPr>
        <w:t xml:space="preserve"> Odluke ravnatelja CERP-a od </w:t>
      </w:r>
      <w:r w:rsidR="0020699E">
        <w:rPr>
          <w:snapToGrid w:val="0"/>
          <w:lang w:eastAsia="en-US"/>
        </w:rPr>
        <w:t>03</w:t>
      </w:r>
      <w:r w:rsidR="0020699E" w:rsidRPr="0020699E">
        <w:rPr>
          <w:snapToGrid w:val="0"/>
          <w:lang w:eastAsia="en-US"/>
        </w:rPr>
        <w:t xml:space="preserve">. </w:t>
      </w:r>
      <w:r w:rsidR="0020699E">
        <w:rPr>
          <w:snapToGrid w:val="0"/>
          <w:lang w:eastAsia="en-US"/>
        </w:rPr>
        <w:t>prosinca</w:t>
      </w:r>
      <w:r w:rsidR="0020699E" w:rsidRPr="0020699E">
        <w:rPr>
          <w:snapToGrid w:val="0"/>
          <w:lang w:eastAsia="en-US"/>
        </w:rPr>
        <w:t xml:space="preserve"> 2018. godine.</w:t>
      </w:r>
    </w:p>
    <w:p w:rsidR="0016369E" w:rsidRPr="0016369E" w:rsidRDefault="0016369E" w:rsidP="0016369E">
      <w:pPr>
        <w:jc w:val="both"/>
        <w:rPr>
          <w:snapToGrid w:val="0"/>
          <w:lang w:eastAsia="en-US"/>
        </w:rPr>
      </w:pPr>
    </w:p>
    <w:tbl>
      <w:tblPr>
        <w:tblW w:w="907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142"/>
        <w:gridCol w:w="1819"/>
        <w:gridCol w:w="1701"/>
        <w:gridCol w:w="1704"/>
      </w:tblGrid>
      <w:tr w:rsidR="006C17AC" w:rsidRPr="00175C94" w:rsidTr="0020699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6C17AC">
              <w:rPr>
                <w:b/>
                <w:bCs/>
                <w:sz w:val="20"/>
                <w:szCs w:val="20"/>
              </w:rPr>
              <w:t>.br.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Društvo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Broj dionica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% u temeljnom kapitalu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Početna cijena prodaje u HRK</w:t>
            </w:r>
          </w:p>
        </w:tc>
      </w:tr>
      <w:tr w:rsidR="006C17AC" w:rsidRPr="00175C94" w:rsidTr="0020699E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1.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CHROMOS BOJE I LAKOVI d.d.</w:t>
            </w:r>
            <w:r>
              <w:rPr>
                <w:sz w:val="20"/>
                <w:szCs w:val="20"/>
              </w:rPr>
              <w:t>,</w:t>
            </w:r>
            <w:r w:rsidRPr="006C17AC">
              <w:rPr>
                <w:sz w:val="20"/>
                <w:szCs w:val="20"/>
              </w:rPr>
              <w:t xml:space="preserve"> Zagreb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0,04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51.504,00</w:t>
            </w:r>
          </w:p>
        </w:tc>
      </w:tr>
      <w:tr w:rsidR="006C17AC" w:rsidRPr="00175C94" w:rsidTr="0020699E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2.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AUTORANS LIKA d.d.</w:t>
            </w:r>
            <w:r>
              <w:rPr>
                <w:sz w:val="20"/>
                <w:szCs w:val="20"/>
              </w:rPr>
              <w:t>,</w:t>
            </w:r>
            <w:r w:rsidRPr="006C17AC">
              <w:rPr>
                <w:sz w:val="20"/>
                <w:szCs w:val="20"/>
              </w:rPr>
              <w:t xml:space="preserve"> Otočac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7.656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14,63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872.784,00</w:t>
            </w:r>
          </w:p>
        </w:tc>
      </w:tr>
      <w:tr w:rsidR="006C17AC" w:rsidRPr="00175C94" w:rsidTr="0020699E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3.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GIRK KALUN d.d.</w:t>
            </w:r>
            <w:r>
              <w:rPr>
                <w:sz w:val="20"/>
                <w:szCs w:val="20"/>
              </w:rPr>
              <w:t>,</w:t>
            </w:r>
            <w:r w:rsidRPr="006C17AC">
              <w:rPr>
                <w:sz w:val="20"/>
                <w:szCs w:val="20"/>
              </w:rPr>
              <w:t xml:space="preserve"> Drniš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4.479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2,62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313.530,00</w:t>
            </w:r>
          </w:p>
        </w:tc>
      </w:tr>
      <w:tr w:rsidR="006C17AC" w:rsidRPr="00175C94" w:rsidTr="0020699E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4.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LUKA d.d.</w:t>
            </w:r>
            <w:r>
              <w:rPr>
                <w:sz w:val="20"/>
                <w:szCs w:val="20"/>
              </w:rPr>
              <w:t>,</w:t>
            </w:r>
            <w:r w:rsidRPr="006C17AC">
              <w:rPr>
                <w:sz w:val="20"/>
                <w:szCs w:val="20"/>
              </w:rPr>
              <w:t xml:space="preserve"> Split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2.659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3,22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385.555,00</w:t>
            </w:r>
          </w:p>
        </w:tc>
      </w:tr>
      <w:tr w:rsidR="006C17AC" w:rsidRPr="00175C94" w:rsidTr="0020699E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5.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ZLATNI RAT d.d.</w:t>
            </w:r>
            <w:r>
              <w:rPr>
                <w:sz w:val="20"/>
                <w:szCs w:val="20"/>
              </w:rPr>
              <w:t>,</w:t>
            </w:r>
            <w:r w:rsidRPr="006C17AC">
              <w:rPr>
                <w:sz w:val="20"/>
                <w:szCs w:val="20"/>
              </w:rPr>
              <w:t xml:space="preserve"> Bol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4.458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0,24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28.531,20</w:t>
            </w:r>
          </w:p>
        </w:tc>
      </w:tr>
      <w:tr w:rsidR="006C17AC" w:rsidRPr="00175C94" w:rsidTr="0020699E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6.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LUKA DUBROVNIK d.d.</w:t>
            </w:r>
            <w:r>
              <w:rPr>
                <w:sz w:val="20"/>
                <w:szCs w:val="20"/>
              </w:rPr>
              <w:t>,</w:t>
            </w:r>
            <w:r w:rsidRPr="006C17AC">
              <w:rPr>
                <w:sz w:val="20"/>
                <w:szCs w:val="20"/>
              </w:rPr>
              <w:t xml:space="preserve"> Dubrovnik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1.130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7,61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7AC" w:rsidRPr="006C17AC" w:rsidRDefault="006C17AC" w:rsidP="006C17AC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1.615.900,00</w:t>
            </w:r>
          </w:p>
        </w:tc>
      </w:tr>
    </w:tbl>
    <w:p w:rsidR="006C17AC" w:rsidRDefault="006C17AC" w:rsidP="0016369E">
      <w:pPr>
        <w:jc w:val="both"/>
      </w:pPr>
      <w:bookmarkStart w:id="0" w:name="OLE_LINK2"/>
    </w:p>
    <w:bookmarkEnd w:id="0"/>
    <w:p w:rsidR="004416D3" w:rsidRPr="00847F1E" w:rsidRDefault="0020699E" w:rsidP="00A517A9">
      <w:pPr>
        <w:spacing w:after="120"/>
        <w:jc w:val="both"/>
      </w:pPr>
      <w:r>
        <w:t>Z</w:t>
      </w:r>
      <w:r w:rsidR="0016369E" w:rsidRPr="0016369E">
        <w:t>a društva</w:t>
      </w:r>
      <w:r w:rsidR="00A517A9">
        <w:t xml:space="preserve"> </w:t>
      </w:r>
      <w:r w:rsidR="00A517A9">
        <w:t>AUTORANS LIKA d.d., Otočac</w:t>
      </w:r>
      <w:r w:rsidR="00A517A9">
        <w:t xml:space="preserve">, </w:t>
      </w:r>
      <w:r w:rsidR="00A517A9">
        <w:t>GIRK KALUN d.d., Drniš</w:t>
      </w:r>
      <w:r w:rsidR="00385B6C">
        <w:t xml:space="preserve"> </w:t>
      </w:r>
      <w:r w:rsidR="00A517A9">
        <w:t xml:space="preserve">i </w:t>
      </w:r>
      <w:r w:rsidR="00A517A9" w:rsidRPr="00A517A9">
        <w:t xml:space="preserve">ZLATNI RAT d.d., Bol </w:t>
      </w:r>
      <w:r w:rsidR="00385B6C">
        <w:t xml:space="preserve">nisu </w:t>
      </w:r>
      <w:r w:rsidR="004416D3" w:rsidRPr="00E653BC">
        <w:t>dostavljen</w:t>
      </w:r>
      <w:r w:rsidR="003937B9">
        <w:t>e</w:t>
      </w:r>
      <w:r w:rsidR="004416D3" w:rsidRPr="00E653BC">
        <w:t xml:space="preserve"> </w:t>
      </w:r>
      <w:r w:rsidR="004416D3" w:rsidRPr="00847F1E">
        <w:t>prijav</w:t>
      </w:r>
      <w:r w:rsidR="003937B9">
        <w:t>e</w:t>
      </w:r>
      <w:r w:rsidR="00385B6C">
        <w:t xml:space="preserve"> i uplaćena jamčevina, te je postupak za navedena društva završio</w:t>
      </w:r>
      <w:r w:rsidR="004416D3" w:rsidRPr="00847F1E">
        <w:t>.</w:t>
      </w:r>
    </w:p>
    <w:p w:rsidR="004416D3" w:rsidRPr="0016369E" w:rsidRDefault="00385B6C" w:rsidP="0059319F">
      <w:pPr>
        <w:spacing w:after="120"/>
        <w:jc w:val="both"/>
      </w:pPr>
      <w:r>
        <w:t xml:space="preserve">Za društva </w:t>
      </w:r>
      <w:r w:rsidR="00BA381C" w:rsidRPr="00BA381C">
        <w:t>CHROMOS BOJE I LAKOVI d.d., Zagreb</w:t>
      </w:r>
      <w:r w:rsidR="00BA381C">
        <w:t>,</w:t>
      </w:r>
      <w:r w:rsidR="00BA381C" w:rsidRPr="00BA381C">
        <w:t xml:space="preserve"> </w:t>
      </w:r>
      <w:r w:rsidR="00A517A9" w:rsidRPr="00A517A9">
        <w:t>LUKA d.d., Split</w:t>
      </w:r>
      <w:r w:rsidR="00A517A9">
        <w:t xml:space="preserve"> i </w:t>
      </w:r>
      <w:r w:rsidR="00A517A9" w:rsidRPr="00A517A9">
        <w:t>LUKA DUBROVNIK d.d., Dubrovnik</w:t>
      </w:r>
      <w:r>
        <w:t xml:space="preserve"> zaprimljene su valjane prijave i uplaćena jamčevina, te su d</w:t>
      </w:r>
      <w:r w:rsidR="004416D3" w:rsidRPr="00847F1E">
        <w:t xml:space="preserve">ana </w:t>
      </w:r>
      <w:r w:rsidR="00A517A9">
        <w:t>20. prosinca 2018.</w:t>
      </w:r>
      <w:r w:rsidR="003937B9">
        <w:t xml:space="preserve"> godine</w:t>
      </w:r>
      <w:r w:rsidR="004416D3" w:rsidRPr="00847F1E">
        <w:t xml:space="preserve"> održan</w:t>
      </w:r>
      <w:r w:rsidR="003937B9">
        <w:t>i</w:t>
      </w:r>
      <w:r w:rsidR="004416D3" w:rsidRPr="00847F1E">
        <w:t xml:space="preserve"> postup</w:t>
      </w:r>
      <w:r w:rsidR="003937B9">
        <w:t>ci</w:t>
      </w:r>
      <w:r w:rsidR="00A517A9">
        <w:t xml:space="preserve"> javnog nadmetanja.</w:t>
      </w:r>
      <w:r w:rsidR="008F52CD" w:rsidRPr="00847F1E">
        <w:t xml:space="preserve"> </w:t>
      </w:r>
      <w:r w:rsidR="00A517A9">
        <w:t xml:space="preserve">Dionice </w:t>
      </w:r>
      <w:r w:rsidR="00A517A9" w:rsidRPr="00A517A9">
        <w:t>društva</w:t>
      </w:r>
      <w:r w:rsidR="00BA381C" w:rsidRPr="00BA381C">
        <w:t xml:space="preserve"> CHROMOS BOJE I LAKOVI d.d., Zagreb</w:t>
      </w:r>
      <w:r w:rsidR="00BA381C">
        <w:t xml:space="preserve"> i društva</w:t>
      </w:r>
      <w:r w:rsidR="00A517A9" w:rsidRPr="00A517A9">
        <w:t xml:space="preserve"> LUKA d.d., Split</w:t>
      </w:r>
      <w:r w:rsidR="00A517A9">
        <w:t xml:space="preserve"> prodane su po početnoj</w:t>
      </w:r>
      <w:r>
        <w:t xml:space="preserve"> cijen</w:t>
      </w:r>
      <w:r w:rsidR="00A517A9">
        <w:t>i</w:t>
      </w:r>
      <w:r>
        <w:t xml:space="preserve"> kak</w:t>
      </w:r>
      <w:r w:rsidR="00A517A9">
        <w:t>o je navedeno u gornjoj tablici, dok su dionice društva</w:t>
      </w:r>
      <w:r w:rsidR="00A517A9" w:rsidRPr="00A517A9">
        <w:t xml:space="preserve"> LUKA DUBROVNIK d.d., Dubrovnik</w:t>
      </w:r>
      <w:r w:rsidR="00A517A9">
        <w:t xml:space="preserve"> prodan</w:t>
      </w:r>
      <w:r w:rsidR="00BA381C">
        <w:t>e</w:t>
      </w:r>
      <w:r w:rsidR="00A517A9">
        <w:t xml:space="preserve"> po cijeni od </w:t>
      </w:r>
      <w:r w:rsidR="00A517A9" w:rsidRPr="00A517A9">
        <w:t>4.035.900,00 kuna</w:t>
      </w:r>
      <w:r w:rsidR="00A517A9">
        <w:t>.</w:t>
      </w:r>
      <w:bookmarkStart w:id="1" w:name="_GoBack"/>
      <w:bookmarkEnd w:id="1"/>
    </w:p>
    <w:p w:rsidR="00085FC8" w:rsidRDefault="00085FC8" w:rsidP="004416D3">
      <w:pPr>
        <w:spacing w:after="120"/>
        <w:jc w:val="both"/>
      </w:pPr>
    </w:p>
    <w:sectPr w:rsidR="0008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93D"/>
    <w:multiLevelType w:val="hybridMultilevel"/>
    <w:tmpl w:val="5344D62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27"/>
    <w:rsid w:val="00005555"/>
    <w:rsid w:val="00020CD6"/>
    <w:rsid w:val="00036845"/>
    <w:rsid w:val="00045941"/>
    <w:rsid w:val="0005466D"/>
    <w:rsid w:val="0005479E"/>
    <w:rsid w:val="0007632A"/>
    <w:rsid w:val="00085FC8"/>
    <w:rsid w:val="000918DD"/>
    <w:rsid w:val="000B064C"/>
    <w:rsid w:val="000F2008"/>
    <w:rsid w:val="000F5EB4"/>
    <w:rsid w:val="00117127"/>
    <w:rsid w:val="001553C2"/>
    <w:rsid w:val="00161729"/>
    <w:rsid w:val="0016369E"/>
    <w:rsid w:val="00175776"/>
    <w:rsid w:val="00175C94"/>
    <w:rsid w:val="001A0843"/>
    <w:rsid w:val="001D0ED2"/>
    <w:rsid w:val="001D5277"/>
    <w:rsid w:val="001D5AC0"/>
    <w:rsid w:val="0020699E"/>
    <w:rsid w:val="00223BB8"/>
    <w:rsid w:val="00234926"/>
    <w:rsid w:val="00246289"/>
    <w:rsid w:val="0025486C"/>
    <w:rsid w:val="00255A3D"/>
    <w:rsid w:val="00273BB6"/>
    <w:rsid w:val="002933CC"/>
    <w:rsid w:val="002A4407"/>
    <w:rsid w:val="002A4D54"/>
    <w:rsid w:val="002B008B"/>
    <w:rsid w:val="002B38CF"/>
    <w:rsid w:val="002C1682"/>
    <w:rsid w:val="002E565D"/>
    <w:rsid w:val="00315B04"/>
    <w:rsid w:val="00321401"/>
    <w:rsid w:val="00354758"/>
    <w:rsid w:val="00361F2F"/>
    <w:rsid w:val="00370C6B"/>
    <w:rsid w:val="00372C75"/>
    <w:rsid w:val="00385B6C"/>
    <w:rsid w:val="00390620"/>
    <w:rsid w:val="003937B9"/>
    <w:rsid w:val="003C214C"/>
    <w:rsid w:val="003E14C8"/>
    <w:rsid w:val="003E50FB"/>
    <w:rsid w:val="003F6E78"/>
    <w:rsid w:val="00404525"/>
    <w:rsid w:val="00413252"/>
    <w:rsid w:val="004416D3"/>
    <w:rsid w:val="00453E37"/>
    <w:rsid w:val="004C21BA"/>
    <w:rsid w:val="004D6C7B"/>
    <w:rsid w:val="004E31BB"/>
    <w:rsid w:val="0052724E"/>
    <w:rsid w:val="0054442F"/>
    <w:rsid w:val="00547BCC"/>
    <w:rsid w:val="00562158"/>
    <w:rsid w:val="00581BB4"/>
    <w:rsid w:val="005851A4"/>
    <w:rsid w:val="00586C4D"/>
    <w:rsid w:val="00587357"/>
    <w:rsid w:val="0059319F"/>
    <w:rsid w:val="005A1088"/>
    <w:rsid w:val="005B1B6E"/>
    <w:rsid w:val="005D56A5"/>
    <w:rsid w:val="006150F6"/>
    <w:rsid w:val="00636BD5"/>
    <w:rsid w:val="00693186"/>
    <w:rsid w:val="006A4FC6"/>
    <w:rsid w:val="006B6004"/>
    <w:rsid w:val="006C17AC"/>
    <w:rsid w:val="006D7E46"/>
    <w:rsid w:val="006E2734"/>
    <w:rsid w:val="006E6486"/>
    <w:rsid w:val="006F5BE2"/>
    <w:rsid w:val="00717238"/>
    <w:rsid w:val="00740BDB"/>
    <w:rsid w:val="00750CD6"/>
    <w:rsid w:val="00755354"/>
    <w:rsid w:val="00786E23"/>
    <w:rsid w:val="007976B3"/>
    <w:rsid w:val="00797BFA"/>
    <w:rsid w:val="007A0256"/>
    <w:rsid w:val="007A2312"/>
    <w:rsid w:val="007B1787"/>
    <w:rsid w:val="007B4E37"/>
    <w:rsid w:val="007F034E"/>
    <w:rsid w:val="00803AC1"/>
    <w:rsid w:val="0081184F"/>
    <w:rsid w:val="00847F1E"/>
    <w:rsid w:val="00861E27"/>
    <w:rsid w:val="008661CB"/>
    <w:rsid w:val="00892E3F"/>
    <w:rsid w:val="008B4129"/>
    <w:rsid w:val="008E0C5D"/>
    <w:rsid w:val="008E0E77"/>
    <w:rsid w:val="008F52CD"/>
    <w:rsid w:val="009112A2"/>
    <w:rsid w:val="0092611B"/>
    <w:rsid w:val="009328FB"/>
    <w:rsid w:val="0094608B"/>
    <w:rsid w:val="0095371C"/>
    <w:rsid w:val="00953787"/>
    <w:rsid w:val="0096065B"/>
    <w:rsid w:val="0097133C"/>
    <w:rsid w:val="00984A5A"/>
    <w:rsid w:val="009A5349"/>
    <w:rsid w:val="009D333E"/>
    <w:rsid w:val="009F5C9C"/>
    <w:rsid w:val="00A16C15"/>
    <w:rsid w:val="00A2563F"/>
    <w:rsid w:val="00A312B4"/>
    <w:rsid w:val="00A33213"/>
    <w:rsid w:val="00A517A9"/>
    <w:rsid w:val="00A82D79"/>
    <w:rsid w:val="00A94DED"/>
    <w:rsid w:val="00A95D6A"/>
    <w:rsid w:val="00AA34A6"/>
    <w:rsid w:val="00AB0352"/>
    <w:rsid w:val="00AF0EA6"/>
    <w:rsid w:val="00AF62B4"/>
    <w:rsid w:val="00B07290"/>
    <w:rsid w:val="00B26427"/>
    <w:rsid w:val="00B66F06"/>
    <w:rsid w:val="00B7160C"/>
    <w:rsid w:val="00B97E12"/>
    <w:rsid w:val="00BA040E"/>
    <w:rsid w:val="00BA381C"/>
    <w:rsid w:val="00BC04F0"/>
    <w:rsid w:val="00BF5EAC"/>
    <w:rsid w:val="00C03606"/>
    <w:rsid w:val="00C03E01"/>
    <w:rsid w:val="00C079E7"/>
    <w:rsid w:val="00C43CE4"/>
    <w:rsid w:val="00C466B0"/>
    <w:rsid w:val="00C468BA"/>
    <w:rsid w:val="00C71689"/>
    <w:rsid w:val="00C9348E"/>
    <w:rsid w:val="00C9544A"/>
    <w:rsid w:val="00CA689A"/>
    <w:rsid w:val="00CA6EEE"/>
    <w:rsid w:val="00CB0170"/>
    <w:rsid w:val="00CB3CA5"/>
    <w:rsid w:val="00D01E07"/>
    <w:rsid w:val="00D1537C"/>
    <w:rsid w:val="00D31CB9"/>
    <w:rsid w:val="00D83AC8"/>
    <w:rsid w:val="00D87917"/>
    <w:rsid w:val="00DA7A70"/>
    <w:rsid w:val="00DE1F10"/>
    <w:rsid w:val="00DF06CD"/>
    <w:rsid w:val="00DF219E"/>
    <w:rsid w:val="00E03CD3"/>
    <w:rsid w:val="00E350C1"/>
    <w:rsid w:val="00E653BC"/>
    <w:rsid w:val="00E742E3"/>
    <w:rsid w:val="00E826E0"/>
    <w:rsid w:val="00E84DA6"/>
    <w:rsid w:val="00E87C6F"/>
    <w:rsid w:val="00E958E9"/>
    <w:rsid w:val="00EA21EB"/>
    <w:rsid w:val="00ED4F89"/>
    <w:rsid w:val="00ED53D8"/>
    <w:rsid w:val="00F07D9C"/>
    <w:rsid w:val="00F2288F"/>
    <w:rsid w:val="00F23658"/>
    <w:rsid w:val="00F27E7A"/>
    <w:rsid w:val="00F4117F"/>
    <w:rsid w:val="00F554F8"/>
    <w:rsid w:val="00F609BB"/>
    <w:rsid w:val="00F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27"/>
    <w:pPr>
      <w:spacing w:after="0" w:line="240" w:lineRule="auto"/>
    </w:pPr>
    <w:rPr>
      <w:rFonts w:eastAsia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26427"/>
    <w:pPr>
      <w:keepNext/>
      <w:ind w:left="4536"/>
      <w:outlineLvl w:val="0"/>
    </w:pPr>
    <w:rPr>
      <w:rFonts w:ascii="Times New Roman" w:hAnsi="Times New Roman" w:cs="Times New Roman"/>
      <w:b/>
      <w:sz w:val="26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427"/>
    <w:pPr>
      <w:keepNext/>
      <w:ind w:left="1418" w:hanging="1418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427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B2642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B26427"/>
    <w:pPr>
      <w:jc w:val="both"/>
    </w:pPr>
    <w:rPr>
      <w:rFonts w:ascii="Times New Roman" w:hAnsi="Times New Roman" w:cs="Times New Roman"/>
      <w:sz w:val="2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B2642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harCharChar1CharCharChar1CharChar">
    <w:name w:val="Char Char Char1 Char Char Char1 Char Char"/>
    <w:basedOn w:val="Normal"/>
    <w:rsid w:val="00085FC8"/>
    <w:pPr>
      <w:tabs>
        <w:tab w:val="num" w:pos="2126"/>
      </w:tabs>
      <w:spacing w:after="160" w:line="240" w:lineRule="exact"/>
      <w:ind w:left="2126" w:hanging="567"/>
    </w:pPr>
    <w:rPr>
      <w:rFonts w:ascii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2B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qFormat/>
    <w:rsid w:val="006E2734"/>
    <w:pPr>
      <w:spacing w:after="0" w:line="240" w:lineRule="auto"/>
    </w:pPr>
    <w:rPr>
      <w:rFonts w:eastAsia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27"/>
    <w:pPr>
      <w:spacing w:after="0" w:line="240" w:lineRule="auto"/>
    </w:pPr>
    <w:rPr>
      <w:rFonts w:eastAsia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26427"/>
    <w:pPr>
      <w:keepNext/>
      <w:ind w:left="4536"/>
      <w:outlineLvl w:val="0"/>
    </w:pPr>
    <w:rPr>
      <w:rFonts w:ascii="Times New Roman" w:hAnsi="Times New Roman" w:cs="Times New Roman"/>
      <w:b/>
      <w:sz w:val="26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427"/>
    <w:pPr>
      <w:keepNext/>
      <w:ind w:left="1418" w:hanging="1418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427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B2642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B26427"/>
    <w:pPr>
      <w:jc w:val="both"/>
    </w:pPr>
    <w:rPr>
      <w:rFonts w:ascii="Times New Roman" w:hAnsi="Times New Roman" w:cs="Times New Roman"/>
      <w:sz w:val="2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B2642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harCharChar1CharCharChar1CharChar">
    <w:name w:val="Char Char Char1 Char Char Char1 Char Char"/>
    <w:basedOn w:val="Normal"/>
    <w:rsid w:val="00085FC8"/>
    <w:pPr>
      <w:tabs>
        <w:tab w:val="num" w:pos="2126"/>
      </w:tabs>
      <w:spacing w:after="160" w:line="240" w:lineRule="exact"/>
      <w:ind w:left="2126" w:hanging="567"/>
    </w:pPr>
    <w:rPr>
      <w:rFonts w:ascii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2B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qFormat/>
    <w:rsid w:val="006E2734"/>
    <w:pPr>
      <w:spacing w:after="0" w:line="240" w:lineRule="auto"/>
    </w:pPr>
    <w:rPr>
      <w:rFonts w:eastAsia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A9BE-E21B-4852-B6D2-B81E957C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Čadež</dc:creator>
  <cp:lastModifiedBy>Martin Čadež</cp:lastModifiedBy>
  <cp:revision>9</cp:revision>
  <cp:lastPrinted>2018-12-17T10:06:00Z</cp:lastPrinted>
  <dcterms:created xsi:type="dcterms:W3CDTF">2019-03-08T11:36:00Z</dcterms:created>
  <dcterms:modified xsi:type="dcterms:W3CDTF">2019-04-05T08:59:00Z</dcterms:modified>
</cp:coreProperties>
</file>